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D4" w:rsidRDefault="00762A8E">
      <w:r>
        <w:t>2.02.16</w:t>
      </w:r>
    </w:p>
    <w:p w:rsidR="00762A8E" w:rsidRDefault="00762A8E">
      <w:proofErr w:type="spellStart"/>
      <w:r>
        <w:t>Обж</w:t>
      </w:r>
      <w:proofErr w:type="spellEnd"/>
      <w:r>
        <w:t>, гр. 16т</w:t>
      </w:r>
    </w:p>
    <w:p w:rsidR="00762A8E" w:rsidRDefault="00762A8E">
      <w:r>
        <w:t>Шмаков А.О.</w:t>
      </w:r>
    </w:p>
    <w:p w:rsidR="00A865A3" w:rsidRDefault="00A865A3" w:rsidP="00A865A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Тема:3  ВРЕДНЫЕ ПРИВЫЧКИ И ИХ СОЦИАЛЬНЫЕ ПОСЛЕДСТВИЯ </w:t>
      </w:r>
    </w:p>
    <w:p w:rsidR="00A865A3" w:rsidRDefault="00A865A3" w:rsidP="00A865A3">
      <w:pPr>
        <w:spacing w:before="100" w:beforeAutospacing="1" w:after="100" w:afterAutospacing="1"/>
      </w:pPr>
      <w:r>
        <w:t>К вредным привычкам принято относить: алкоголизм, курение, наркоманию и беспорядочный образ жизни. Конфликт алкоголика с обществом ускоряет изменение его личности, так как в нем происходит нравственно-этическая и социальная деградация.</w:t>
      </w:r>
    </w:p>
    <w:p w:rsidR="00A865A3" w:rsidRDefault="00A865A3" w:rsidP="00A865A3">
      <w:pPr>
        <w:spacing w:before="100" w:beforeAutospacing="1" w:after="100" w:afterAutospacing="1"/>
      </w:pPr>
      <w:r>
        <w:t>Курение является одной из вредных привычек, которая оказывает вред не только самой курящей личности, но и окружающему ее обществу.</w:t>
      </w:r>
    </w:p>
    <w:p w:rsidR="00A865A3" w:rsidRDefault="00A865A3" w:rsidP="00A865A3">
      <w:pPr>
        <w:spacing w:before="100" w:beforeAutospacing="1" w:after="100" w:afterAutospacing="1"/>
      </w:pPr>
      <w:proofErr w:type="spellStart"/>
      <w:r>
        <w:t>Табакокурение</w:t>
      </w:r>
      <w:proofErr w:type="spellEnd"/>
      <w:r>
        <w:t xml:space="preserve"> оказывает вред </w:t>
      </w:r>
      <w:proofErr w:type="gramStart"/>
      <w:r>
        <w:t>здоровью</w:t>
      </w:r>
      <w:proofErr w:type="gramEnd"/>
      <w:r>
        <w:t xml:space="preserve"> как мужчин, так и женщин, у которых не только увеличивается возможность прерывания беременности, но рождаются дети с патологическими отклонениями в </w:t>
      </w:r>
      <w:proofErr w:type="spellStart"/>
      <w:r>
        <w:t>сердечно-сосудистой</w:t>
      </w:r>
      <w:proofErr w:type="spellEnd"/>
      <w:r>
        <w:t xml:space="preserve"> и нервной системах, эндокринной системе, т. е. дети с ослабленным здоровьем. Кроме того, хотя люди умственного труда и считают, что курение помогает концентрации внимания и решению интеллектуальных задач, не стоит забывать, что такая стимуляция нервной системы всегда приводит к истощению энергетических возможностей организма, способствуя развитию многочисленных заболеваний. Пагубное влияние сигаретного дыма сказывается и на окружающих, так как не все способны переносить негативное влияние дыма, содержащего токсические и другие вредные для организма вещества, вызывающие головную боль, нервное раздражение и быструю утомляемость, что обычно негативно сказывается не только на их работоспособности, но и на здоровье.</w:t>
      </w:r>
    </w:p>
    <w:p w:rsidR="00A865A3" w:rsidRDefault="00A865A3" w:rsidP="00A865A3">
      <w:pPr>
        <w:spacing w:before="100" w:beforeAutospacing="1" w:after="100" w:afterAutospacing="1"/>
      </w:pPr>
      <w:r>
        <w:t>Наркомания и токсикомания, захлестнувшие весь мир, также способствуют моральному разложению и деградации общества, так как губят здоровье не только наркомана, но и наносят моральный вред всему обществу из-за постепенно подавляющего и вытесняющего нормального влечения людей. Наркомания приводит к повышению роста психических, нервных и умственных расстройств, которые сказываются на развитии не только самой личности, но и общества, приводя его к деградации.</w:t>
      </w:r>
    </w:p>
    <w:p w:rsidR="00A865A3" w:rsidRDefault="00A865A3" w:rsidP="00A865A3">
      <w:pPr>
        <w:spacing w:before="100" w:beforeAutospacing="1" w:after="100" w:afterAutospacing="1"/>
      </w:pPr>
      <w:r>
        <w:t xml:space="preserve">Ведение беспорядочной жизни также является одной из вредных привычек, ведущих к росту алкоголизма, курения, наркомании и беспорядочной половой жизни, приводящей к </w:t>
      </w:r>
      <w:proofErr w:type="gramStart"/>
      <w:r>
        <w:t>росту венерических заболеваний</w:t>
      </w:r>
      <w:proofErr w:type="gramEnd"/>
      <w:r>
        <w:t xml:space="preserve">, а также распространению «чумы ХХ века» – </w:t>
      </w:r>
      <w:proofErr w:type="spellStart"/>
      <w:r>
        <w:t>СПИДу</w:t>
      </w:r>
      <w:proofErr w:type="spellEnd"/>
      <w:r>
        <w:t>.</w:t>
      </w:r>
    </w:p>
    <w:p w:rsidR="00A865A3" w:rsidRDefault="00A865A3" w:rsidP="00A865A3">
      <w:pPr>
        <w:spacing w:before="100" w:beforeAutospacing="1" w:after="100" w:afterAutospacing="1"/>
      </w:pPr>
      <w:r>
        <w:t>Все вышеперечисленные вредные привычки приводят к неспособности воспроизводить здоровое во всех отношениях потомство, так как ведут не только к повышенной смертности и к снижению рождаемости, а также к возможности рождения неполноценного умственно и физически нездорового ребенка.</w:t>
      </w:r>
    </w:p>
    <w:p w:rsidR="00A865A3" w:rsidRDefault="00A865A3" w:rsidP="00A865A3">
      <w:pPr>
        <w:spacing w:before="100" w:beforeAutospacing="1" w:after="100" w:afterAutospacing="1"/>
      </w:pPr>
      <w:r>
        <w:t>Вредные привычки наносят материальный вред обществу в целом, так как оно тратит огромные материальные средства для лечения этих людей от пагубных зависимостей, а также на проведение профилактических мероприятий, связанных с ними, вместо того, чтобы уделять больше внимания развитию здорового общества.</w:t>
      </w:r>
    </w:p>
    <w:p w:rsidR="00A865A3" w:rsidRDefault="00A865A3" w:rsidP="00A865A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0" w:name="t7"/>
      <w:bookmarkEnd w:id="0"/>
      <w:r>
        <w:rPr>
          <w:b/>
          <w:bCs/>
          <w:sz w:val="27"/>
          <w:szCs w:val="27"/>
        </w:rPr>
        <w:t xml:space="preserve"> ВЛИЯНИЕ АЛКОГОЛЯ НА ОРГАНИЗМ ЧЕЛОВЕКА </w:t>
      </w:r>
    </w:p>
    <w:p w:rsidR="00A865A3" w:rsidRDefault="00A865A3" w:rsidP="00A865A3">
      <w:pPr>
        <w:spacing w:before="100" w:beforeAutospacing="1" w:after="100" w:afterAutospacing="1"/>
      </w:pPr>
      <w:r>
        <w:t xml:space="preserve">Установлено, что настоящей причиной желания принять алкоголь является стремление к элементарному удовольствию, которое не может контролироваться нравственными нормами и соображениями о возможности индивидуальных и социальных последствий. </w:t>
      </w:r>
      <w:r>
        <w:lastRenderedPageBreak/>
        <w:t xml:space="preserve">Поэтому наиболее часто алкоголь употребляется психически незрелыми индивидуумами (молодыми людьми) или неполноценными личностями, которым настоящие удовольствия малодоступны ввиду недостаточного уровня нравственного и интеллектуального развития. При этом совсем не учитывается вредное влияние на здоровье самого любителя алкоголя. Между тем установлено, что алкоголь разрушающе действует на все системы и органы человека. В результате систематического употребления алкоголя развивается </w:t>
      </w:r>
      <w:proofErr w:type="spellStart"/>
      <w:r>
        <w:t>симптоматокомплекс</w:t>
      </w:r>
      <w:proofErr w:type="spellEnd"/>
      <w:r>
        <w:t xml:space="preserve"> болезненного пристрастия, при котором теряется чувство меры и контроля над количеством потребляемого алкоголя, нарушается деятельность центральной и периферической нервной системы: появляются </w:t>
      </w:r>
      <w:proofErr w:type="spellStart"/>
      <w:r>
        <w:t>психозневрит</w:t>
      </w:r>
      <w:proofErr w:type="spellEnd"/>
      <w:r>
        <w:t xml:space="preserve"> и т. п., а также нарушаются функции внутренних органов. Возникающие при опьянении нарушения равновесия, внимания, ясности восприятия окружающего, координация движений часто становятся причиной несчастных случаев. Алкоголизм вызывает нарушение обмена веществ, в результате чего и наблюдается поражение нервной системы. Воздействие алкоголя на слизистую оболочку желудка выражается в нарушении всех его функций, развитии</w:t>
      </w:r>
    </w:p>
    <w:p w:rsidR="00A865A3" w:rsidRDefault="00A865A3" w:rsidP="00A865A3">
      <w:pPr>
        <w:spacing w:before="100" w:beforeAutospacing="1" w:after="100" w:afterAutospacing="1"/>
      </w:pPr>
      <w:r>
        <w:t>хронического алкогольного гастрита, сопровождающегося значительным снижением кислотности желудочного сока, что приводит к более серьезным поражениям этого органа.</w:t>
      </w:r>
    </w:p>
    <w:p w:rsidR="00A865A3" w:rsidRDefault="00A865A3" w:rsidP="00A865A3">
      <w:pPr>
        <w:spacing w:before="100" w:beforeAutospacing="1" w:after="100" w:afterAutospacing="1"/>
      </w:pPr>
      <w:r>
        <w:t>Отмечается особо вредное влияние алкоголя на печень, так как при его длительном употреблении развивается хронический гепатит, приводящий к циррозу печени. Кроме того, алкоголь пагубно влияет на поджелудочную железу, являясь причиной многих ее заболеваний и функциональных расстройств.</w:t>
      </w:r>
    </w:p>
    <w:p w:rsidR="00A865A3" w:rsidRDefault="00A865A3" w:rsidP="00A865A3">
      <w:pPr>
        <w:spacing w:before="100" w:beforeAutospacing="1" w:after="100" w:afterAutospacing="1"/>
      </w:pPr>
      <w:r>
        <w:t>Алкоголь вызывает нарушения регуляции тонуса сосудов, сердечного ритма, обмена в тканях сердца и мозга, необратимые изменения в этих тканях. Следствием таких нарушений могут быть остановка сердца и отек мозга. Алкоголь оказывает вредное влияние на железы внутренней секреции и в первую очередь на половые железы. При этом снижается половая функция, вследствие чего, в основном у мужчин, легко возникают различные функциональные нарушения центральной нервной системы, а у женщин наблюдается снижение способности к деторождению и чаще наблюдается токсикоз беременных. Систематическое употребление алкоголя приводит к преждевременной старости и инвалидности. Так, продолжительность жизни лиц, склонных к пьянству, сокращается на 15–20 лет.</w:t>
      </w:r>
    </w:p>
    <w:p w:rsidR="00A865A3" w:rsidRDefault="00A865A3" w:rsidP="00A865A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1" w:name="t8"/>
      <w:bookmarkEnd w:id="1"/>
      <w:r>
        <w:rPr>
          <w:b/>
          <w:bCs/>
          <w:sz w:val="27"/>
          <w:szCs w:val="27"/>
        </w:rPr>
        <w:t xml:space="preserve"> КУРЕНИЕ И ЕГО ВЛИЯНИЕ НА ЗДОРОВЬЕ ЧЕЛОВЕКА </w:t>
      </w:r>
    </w:p>
    <w:p w:rsidR="00A865A3" w:rsidRDefault="00A865A3" w:rsidP="00A865A3">
      <w:pPr>
        <w:spacing w:before="100" w:beforeAutospacing="1" w:after="100" w:afterAutospacing="1"/>
      </w:pPr>
      <w:r>
        <w:t>Курение табака является частой причиной возникновения злокачественных опухолей полости рта, гортани, бронхов и легких.</w:t>
      </w:r>
    </w:p>
    <w:p w:rsidR="00A865A3" w:rsidRDefault="00A865A3" w:rsidP="00A865A3">
      <w:pPr>
        <w:spacing w:before="100" w:beforeAutospacing="1" w:after="100" w:afterAutospacing="1"/>
      </w:pPr>
      <w:proofErr w:type="gramStart"/>
      <w:r>
        <w:t>Постоянное и длительное курение табака приводит к преждевременному старению из-за нарушения питания тканей кислородом, при этом происходит спазм мелких сосудов, что делает характерной внешность курильщика, так как появляется желтоватый оттенок белков глаз, кожи и преждевременное ее увядание, а изменение слизистых оболочек дыхательных путей влияет на его голос, при этом теряется звонкость, снижается тембр и появляется хриплость.</w:t>
      </w:r>
      <w:proofErr w:type="gramEnd"/>
      <w:r>
        <w:t xml:space="preserve"> Действие никотина особенно опасно в юности и старческом возрасте, когда даже слабое возбуждающее действие нарушает нервную регуляцию.</w:t>
      </w:r>
    </w:p>
    <w:p w:rsidR="00A865A3" w:rsidRDefault="00A865A3" w:rsidP="00A865A3">
      <w:pPr>
        <w:spacing w:before="100" w:beforeAutospacing="1" w:after="100" w:afterAutospacing="1"/>
      </w:pPr>
      <w:r>
        <w:t xml:space="preserve">Установлено вредное влияние </w:t>
      </w:r>
      <w:proofErr w:type="spellStart"/>
      <w:r>
        <w:t>табакокурения</w:t>
      </w:r>
      <w:proofErr w:type="spellEnd"/>
      <w:r>
        <w:t xml:space="preserve"> на женский организм. У курящих женщин ускоряется наступление менопаузы, угнетается половая активность, во время беременности увеличивается вероятность выкидыша, преждевременных родов, </w:t>
      </w:r>
      <w:r>
        <w:lastRenderedPageBreak/>
        <w:t xml:space="preserve">осложнений беременности, рождения ослабленных детей. </w:t>
      </w:r>
      <w:proofErr w:type="spellStart"/>
      <w:r>
        <w:t>Табакокурение</w:t>
      </w:r>
      <w:proofErr w:type="spellEnd"/>
      <w:r>
        <w:t xml:space="preserve"> также способствует быстрому развитию и утяжелению течения таких заболеваний, как атеросклероз, гипертоническая болезнь, гастриты, </w:t>
      </w:r>
      <w:proofErr w:type="spellStart"/>
      <w:r>
        <w:t>гастроэнтероклит</w:t>
      </w:r>
      <w:proofErr w:type="spellEnd"/>
      <w:r>
        <w:t xml:space="preserve">, миокардиодистрофия, эндокринные (гормональные) нарушения. А при язвенной болезни желудка или двенадцатиперстной кишки, тромбофлебите, эндартериите </w:t>
      </w:r>
      <w:proofErr w:type="spellStart"/>
      <w:r>
        <w:t>облитери-рующем</w:t>
      </w:r>
      <w:proofErr w:type="spellEnd"/>
      <w:r>
        <w:t xml:space="preserve">, болезни </w:t>
      </w:r>
      <w:proofErr w:type="spellStart"/>
      <w:r>
        <w:t>Рейно</w:t>
      </w:r>
      <w:proofErr w:type="spellEnd"/>
      <w:r>
        <w:t xml:space="preserve">, стенокардии, инфаркте миокарда выздоровление без отказа от </w:t>
      </w:r>
      <w:proofErr w:type="spellStart"/>
      <w:r>
        <w:t>табакокурения</w:t>
      </w:r>
      <w:proofErr w:type="spellEnd"/>
      <w:r>
        <w:t xml:space="preserve"> вообще невозможно. Вред от </w:t>
      </w:r>
      <w:proofErr w:type="spellStart"/>
      <w:r>
        <w:t>табакокурения</w:t>
      </w:r>
      <w:proofErr w:type="spellEnd"/>
      <w:r>
        <w:t xml:space="preserve"> настолько значителен, что в последние годы в ряде стран введены меры, которые направлены против этой вредной привычки. Эти меры заключаются в следующем: запрещена реклама табачных изделий и продажа табачных изделий несовершеннолетним детям, запрещено курение в общественных местах и в транспорте.</w:t>
      </w:r>
    </w:p>
    <w:p w:rsidR="00A865A3" w:rsidRDefault="00A865A3" w:rsidP="00A865A3">
      <w:pPr>
        <w:spacing w:before="100" w:beforeAutospacing="1" w:after="100" w:afterAutospacing="1"/>
      </w:pPr>
      <w:r>
        <w:t>В нашей стране также не рекламируют табачные изделия на телевидении, но, к сожалению, информации о табачной продукц</w:t>
      </w:r>
      <w:proofErr w:type="gramStart"/>
      <w:r>
        <w:t>ии и ее</w:t>
      </w:r>
      <w:proofErr w:type="gramEnd"/>
      <w:r>
        <w:t xml:space="preserve"> новых «достижениях» достаточно на рекламных щитах, изобилующих своим количеством и разнообразием во всех городах.</w:t>
      </w:r>
    </w:p>
    <w:p w:rsidR="00A865A3" w:rsidRDefault="00A865A3" w:rsidP="00A865A3">
      <w:pPr>
        <w:spacing w:before="100" w:beforeAutospacing="1" w:after="100" w:afterAutospacing="1"/>
      </w:pPr>
      <w:r>
        <w:t xml:space="preserve">Также хотелось бы отметить и тот факт, что месту для «Предупреждения Минздрава» на пачках сигарет, производимых на табачных фабриках России, отводится гораздо меньше, чем информации о вреде курения на пачках сигарет иностранных производителей. Кроме того, мало говорится о вреде пассивного курения, а ведь оно, по некоторым данным, может быть гораздо опаснее, чем само </w:t>
      </w:r>
      <w:proofErr w:type="spellStart"/>
      <w:r>
        <w:t>табакокурение</w:t>
      </w:r>
      <w:proofErr w:type="spellEnd"/>
      <w:r>
        <w:t xml:space="preserve">. Это объясняется тем, что в сигаретном дыме находится большое количество </w:t>
      </w:r>
      <w:proofErr w:type="spellStart"/>
      <w:r>
        <w:t>неотфильтрованных</w:t>
      </w:r>
      <w:proofErr w:type="spellEnd"/>
      <w:r>
        <w:t xml:space="preserve"> вредных веществ, которые свободно попадают при вдыхании их в легкие некурящего человека.</w:t>
      </w:r>
    </w:p>
    <w:p w:rsidR="00A865A3" w:rsidRDefault="00A865A3" w:rsidP="00A865A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2" w:name="t9"/>
      <w:bookmarkEnd w:id="2"/>
      <w:r>
        <w:rPr>
          <w:b/>
          <w:bCs/>
          <w:sz w:val="27"/>
          <w:szCs w:val="27"/>
        </w:rPr>
        <w:t xml:space="preserve"> ТАБАЧНЫЙ ДЫМ, ЕГО СОСТАВНЫЕ ЧАСТИ, ВЛИЯНИЕ ТАБАЧНОГО ДЫМА НА ОКРУЖАЮЩИХ </w:t>
      </w:r>
    </w:p>
    <w:p w:rsidR="00A865A3" w:rsidRDefault="00A865A3" w:rsidP="00A865A3">
      <w:pPr>
        <w:spacing w:before="100" w:beforeAutospacing="1" w:after="100" w:afterAutospacing="1"/>
      </w:pPr>
      <w:r>
        <w:t>Курение является вредной привычкой, заключающейся во вдыхании дыма тлеющего табака и оказывающей отрицательное влияние на здоровье не только курильщиков, но и окружающих их лиц.</w:t>
      </w:r>
    </w:p>
    <w:p w:rsidR="00A865A3" w:rsidRDefault="00A865A3" w:rsidP="00A865A3">
      <w:pPr>
        <w:spacing w:before="100" w:beforeAutospacing="1" w:after="100" w:afterAutospacing="1"/>
      </w:pPr>
      <w:r>
        <w:t>Содержащийся в табачном дыме никотин практически мгновенно попадает в кровоток через альвеолы легких. Кроме никотина, в табачном дыме содержится большое количество продуктов сгорания табачных листьев и веществ, используемых при технологической обработке, оказывающих вредное влияние на организм: угарный газ, синильная кислота, сероводород, углекислота, аммиак, эфирные масла и концентрат из жидких и твердых продуктов горения и сухой перегонки табака, называемый табачным дегтем. В последнем содержится около сотни химических соединений веществ, в том числе радиоактивный изотоп калия, мышьяк и ряд ароматических полициклических углеводородов канцерогенов, химических веществ, воздействие которых на организм может вызвать рак.</w:t>
      </w:r>
    </w:p>
    <w:p w:rsidR="00A865A3" w:rsidRDefault="00A865A3" w:rsidP="00A865A3">
      <w:pPr>
        <w:spacing w:before="100" w:beforeAutospacing="1" w:after="100" w:afterAutospacing="1"/>
      </w:pPr>
      <w:r>
        <w:t xml:space="preserve">Табак вредно действует на организм пассивного курильщика и в первую очередь на нервную систему, угнетая ее. </w:t>
      </w:r>
      <w:proofErr w:type="gramStart"/>
      <w:r>
        <w:t>Табак вызывает воспаление носоглотки, хроническим бронхит, функция легких под влиянием курения ослабевает, процесс обмена углекислоты на кислород затрудняется.</w:t>
      </w:r>
      <w:proofErr w:type="gramEnd"/>
      <w:r>
        <w:t xml:space="preserve"> У пассивных курильщиков в результате поступления дыма в легкие кровь в альвеолярных капиллярах вместо того, чтобы обогатиться кислородом, насыщается угарным газом, который, соединяясь с гемоглобином, исключает часть гемоглобина из процесса нормального дыхания, и наступает кислородное голодание.</w:t>
      </w:r>
    </w:p>
    <w:p w:rsidR="00A865A3" w:rsidRDefault="00A865A3" w:rsidP="00A865A3">
      <w:pPr>
        <w:spacing w:before="100" w:beforeAutospacing="1" w:after="100" w:afterAutospacing="1"/>
      </w:pPr>
      <w:r>
        <w:lastRenderedPageBreak/>
        <w:t xml:space="preserve">Из-за </w:t>
      </w:r>
      <w:proofErr w:type="gramStart"/>
      <w:r>
        <w:t>этого</w:t>
      </w:r>
      <w:proofErr w:type="gramEnd"/>
      <w:r>
        <w:t xml:space="preserve"> прежде всего страдает сердечная мышца, снижается сопротивляемость легких к различным инфекционным заболеваниям, в частности к туберкулезу. Таким образом, опасность от пассивного курения весьма реальна.</w:t>
      </w:r>
    </w:p>
    <w:p w:rsidR="00A865A3" w:rsidRDefault="00A865A3" w:rsidP="00A865A3">
      <w:pPr>
        <w:spacing w:before="100" w:beforeAutospacing="1" w:after="100" w:afterAutospacing="1"/>
      </w:pPr>
      <w:r>
        <w:t xml:space="preserve">Дым, струящийся от зажженной сигареты, оставленной в пепельнице или находящейся в руке курильщика, – это не тот дым, который вдыхает курящий. Курящий вдыхает дым, который профильтрован в сигарете, в то время как некурящий вдыхает абсолютно </w:t>
      </w:r>
      <w:proofErr w:type="spellStart"/>
      <w:r>
        <w:t>неотфильтро-ванный</w:t>
      </w:r>
      <w:proofErr w:type="spellEnd"/>
      <w:r>
        <w:t xml:space="preserve"> дым. Этот дым содержит в 50 раз больше канцерогенов, вдвое больше дегтя и никотина, в пять раз больше окиси углерода и в 50 раз больше аммиака, чем дым, вдыхаемый через сигарету. Для людей, работающих в сильно накуренных помещениях, степень пассивного курения может достигать эквивалента в 14 сигарет в день.</w:t>
      </w:r>
    </w:p>
    <w:p w:rsidR="00A865A3" w:rsidRDefault="00A865A3" w:rsidP="00A865A3">
      <w:pPr>
        <w:spacing w:before="100" w:beforeAutospacing="1" w:after="100" w:afterAutospacing="1"/>
      </w:pPr>
      <w:r>
        <w:t xml:space="preserve">Существуют убедительные данные, свидетельствующие об увеличении числа случаев рака легких среди некурящих, которые живут вместе с </w:t>
      </w:r>
      <w:proofErr w:type="gramStart"/>
      <w:r>
        <w:t>курящими</w:t>
      </w:r>
      <w:proofErr w:type="gramEnd"/>
      <w:r>
        <w:t>. Независимые исследования в США, Японии, Греции, Германии показали, что некурящие супруги курящих заболевают раком легких в два-три раза чаще, чем супруги некурящих.</w:t>
      </w:r>
    </w:p>
    <w:p w:rsidR="00A865A3" w:rsidRDefault="00A865A3" w:rsidP="00A865A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3" w:name="t10"/>
      <w:bookmarkEnd w:id="3"/>
      <w:r>
        <w:rPr>
          <w:b/>
          <w:bCs/>
          <w:sz w:val="27"/>
          <w:szCs w:val="27"/>
        </w:rPr>
        <w:t xml:space="preserve"> НАРКОМАНИЯ И ТОКСИКОМАНИЯ, ОБЩИЕ ПОНЯТИЯ </w:t>
      </w:r>
    </w:p>
    <w:p w:rsidR="00A865A3" w:rsidRDefault="00A865A3" w:rsidP="00A865A3">
      <w:pPr>
        <w:spacing w:before="100" w:beforeAutospacing="1" w:after="100" w:afterAutospacing="1"/>
      </w:pPr>
      <w:r>
        <w:t xml:space="preserve">Наркоманией называют заболевания, которые вызываются злоупотреблением наркотиками или веществами, отнесенными к ним. Злоупотребления другими веществами, обладающими одурманивающим действием, называются </w:t>
      </w:r>
      <w:proofErr w:type="spellStart"/>
      <w:proofErr w:type="gramStart"/>
      <w:r>
        <w:t>ток-сикоманиями</w:t>
      </w:r>
      <w:proofErr w:type="spellEnd"/>
      <w:proofErr w:type="gramEnd"/>
      <w:r>
        <w:t xml:space="preserve">. Различают опийную наркоманию – злоупотребление опием, входящими в него алкалоидами и синтетическими заменителями морфина; гашишизм – злоупотребление сортами конопли, содержащими достаточное количество </w:t>
      </w:r>
      <w:proofErr w:type="spellStart"/>
      <w:r>
        <w:t>тетрагидроканнабинола</w:t>
      </w:r>
      <w:proofErr w:type="spellEnd"/>
      <w:r>
        <w:t>; наркоманию, вызванную стимуляторами; наркоманию, вызванную некоторыми снотворными средствами, которые относятся к наркотикам.</w:t>
      </w:r>
    </w:p>
    <w:p w:rsidR="00A865A3" w:rsidRDefault="00A865A3" w:rsidP="00A865A3">
      <w:pPr>
        <w:spacing w:before="100" w:beforeAutospacing="1" w:after="100" w:afterAutospacing="1"/>
      </w:pPr>
      <w:r>
        <w:t>Наркомании и токсикомании являются постоянной потребностью в приеме специфических веществ, так как психическое и физическое состояние зависит от того, принял ли человек препарат, к которому развилось привыкание, что ведет к грубому нарушению жизнедеятельности организма и к социальной деградации, являясь болезнями с хроническим течением и развивающимися постепенно. Причиной наркоманий и токсикоманий является способность наркотических или токсических веществ вызывать состояние опьянения, сопровождающееся ощущением полного физического и психического комфорта, а также благополучия.</w:t>
      </w:r>
    </w:p>
    <w:p w:rsidR="00A865A3" w:rsidRDefault="00A865A3" w:rsidP="00A865A3"/>
    <w:p w:rsidR="00A865A3" w:rsidRDefault="00A865A3"/>
    <w:sectPr w:rsidR="00A865A3" w:rsidSect="0071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762A8E"/>
    <w:rsid w:val="002124C8"/>
    <w:rsid w:val="00714DD4"/>
    <w:rsid w:val="00762A8E"/>
    <w:rsid w:val="00A8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1738</Words>
  <Characters>9912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2016-02-02T07:34:00Z</dcterms:created>
  <dcterms:modified xsi:type="dcterms:W3CDTF">2016-02-02T07:36:00Z</dcterms:modified>
</cp:coreProperties>
</file>